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CF5" w:rsidRPr="00521CF5" w:rsidRDefault="00521CF5" w:rsidP="00521CF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fr-FR"/>
        </w:rPr>
      </w:pPr>
      <w:r w:rsidRPr="00521CF5">
        <w:rPr>
          <w:rFonts w:ascii="Times New Roman" w:eastAsia="Times New Roman" w:hAnsi="Times New Roman" w:cs="Times New Roman"/>
          <w:b/>
          <w:bCs/>
          <w:kern w:val="36"/>
          <w:sz w:val="48"/>
          <w:szCs w:val="48"/>
          <w:lang w:eastAsia="fr-FR"/>
        </w:rPr>
        <w:t>Les points clés pour bien débuter la course à pied</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La course à pied est une activité physique exigeante pour le corps, notamment pour le cœur. Commencer à courir ne doit pas être pris à la légère. Et certaines précautions doivent être prises pour commencer en toute sécurité. C’est la voie de la sagesse et de la prudence </w:t>
      </w:r>
      <w:r w:rsidRPr="00521CF5">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5"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521CF5" w:rsidRPr="00521CF5" w:rsidRDefault="00521CF5" w:rsidP="00521CF5">
      <w:pPr>
        <w:spacing w:after="0"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noProof/>
          <w:sz w:val="24"/>
          <w:szCs w:val="24"/>
          <w:lang w:eastAsia="fr-FR"/>
        </w:rPr>
        <w:drawing>
          <wp:inline distT="0" distB="0" distL="0" distR="0">
            <wp:extent cx="5885815" cy="4414520"/>
            <wp:effectExtent l="19050" t="0" r="635" b="0"/>
            <wp:docPr id="2" name="Image 2" descr="http://courir-plus-loin.com/blog_wordpress/img/test_effort_cour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urir-plus-loin.com/blog_wordpress/img/test_effort_course.jpg"/>
                    <pic:cNvPicPr>
                      <a:picLocks noChangeAspect="1" noChangeArrowheads="1"/>
                    </pic:cNvPicPr>
                  </pic:nvPicPr>
                  <pic:blipFill>
                    <a:blip r:embed="rId6" cstate="print"/>
                    <a:srcRect/>
                    <a:stretch>
                      <a:fillRect/>
                    </a:stretch>
                  </pic:blipFill>
                  <pic:spPr bwMode="auto">
                    <a:xfrm>
                      <a:off x="0" y="0"/>
                      <a:ext cx="5885815" cy="4414520"/>
                    </a:xfrm>
                    <a:prstGeom prst="rect">
                      <a:avLst/>
                    </a:prstGeom>
                    <a:noFill/>
                    <a:ln w="9525">
                      <a:noFill/>
                      <a:miter lim="800000"/>
                      <a:headEnd/>
                      <a:tailEnd/>
                    </a:ln>
                  </pic:spPr>
                </pic:pic>
              </a:graphicData>
            </a:graphic>
          </wp:inline>
        </w:drawing>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Test d'effort sur tapis roulant (crédit photo : piccadilly19732000)</w:t>
      </w:r>
    </w:p>
    <w:p w:rsidR="00521CF5" w:rsidRPr="00521CF5" w:rsidRDefault="00521CF5" w:rsidP="00521CF5">
      <w:pPr>
        <w:spacing w:before="100" w:beforeAutospacing="1" w:after="100" w:afterAutospacing="1" w:line="240" w:lineRule="auto"/>
        <w:jc w:val="center"/>
        <w:outlineLvl w:val="1"/>
        <w:rPr>
          <w:rFonts w:ascii="Times New Roman" w:eastAsia="Times New Roman" w:hAnsi="Times New Roman" w:cs="Times New Roman"/>
          <w:b/>
          <w:bCs/>
          <w:sz w:val="36"/>
          <w:szCs w:val="36"/>
          <w:lang w:eastAsia="fr-FR"/>
        </w:rPr>
      </w:pPr>
      <w:r w:rsidRPr="00521CF5">
        <w:rPr>
          <w:rFonts w:ascii="Times New Roman" w:eastAsia="Times New Roman" w:hAnsi="Times New Roman" w:cs="Times New Roman"/>
          <w:b/>
          <w:bCs/>
          <w:color w:val="FF6600"/>
          <w:sz w:val="36"/>
          <w:szCs w:val="36"/>
          <w:lang w:eastAsia="fr-FR"/>
        </w:rPr>
        <w:t>Prendre ses précautions avant de débuter</w:t>
      </w:r>
    </w:p>
    <w:p w:rsidR="00521CF5" w:rsidRPr="00521CF5" w:rsidRDefault="00521CF5" w:rsidP="00521CF5">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FR"/>
        </w:rPr>
      </w:pPr>
      <w:r w:rsidRPr="00521CF5">
        <w:rPr>
          <w:rFonts w:ascii="Times New Roman" w:eastAsia="Times New Roman" w:hAnsi="Times New Roman" w:cs="Times New Roman"/>
          <w:b/>
          <w:bCs/>
          <w:color w:val="FF6600"/>
          <w:sz w:val="27"/>
          <w:szCs w:val="27"/>
          <w:lang w:eastAsia="fr-FR"/>
        </w:rPr>
        <w:t>Premier point : consulter son médecin traitant</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Il convient en premier lieu de consulter son médecin traitant pour un examen médical. Votre médecin est le plus apte à vous conseiller, il vous connaît et saura vous aiguiller au besoin. De plus, ce sera l’occasion de faire un point sur votre état de santé en général.</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Votre médecin sera peut-être amené à vous conseiller un examen approfondi en fonction de certains critères :</w:t>
      </w:r>
    </w:p>
    <w:p w:rsidR="00521CF5" w:rsidRPr="00521CF5" w:rsidRDefault="00521CF5" w:rsidP="00521CF5">
      <w:pPr>
        <w:numPr>
          <w:ilvl w:val="0"/>
          <w:numId w:val="1"/>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lastRenderedPageBreak/>
        <w:t>votre hygiène de vie;</w:t>
      </w:r>
    </w:p>
    <w:p w:rsidR="00521CF5" w:rsidRPr="00521CF5" w:rsidRDefault="00521CF5" w:rsidP="00521CF5">
      <w:pPr>
        <w:numPr>
          <w:ilvl w:val="0"/>
          <w:numId w:val="1"/>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votre âge;</w:t>
      </w:r>
    </w:p>
    <w:p w:rsidR="00521CF5" w:rsidRPr="00521CF5" w:rsidRDefault="00521CF5" w:rsidP="00521CF5">
      <w:pPr>
        <w:numPr>
          <w:ilvl w:val="0"/>
          <w:numId w:val="1"/>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vos antécédents familiaux (antécédents cardiaques des parents) ;</w:t>
      </w:r>
    </w:p>
    <w:p w:rsidR="00521CF5" w:rsidRPr="00521CF5" w:rsidRDefault="00521CF5" w:rsidP="00521CF5">
      <w:pPr>
        <w:numPr>
          <w:ilvl w:val="0"/>
          <w:numId w:val="1"/>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si vous avez des troubles au niveau du système cardio-vasculaire ou pulmonaire ;</w:t>
      </w:r>
    </w:p>
    <w:p w:rsidR="00521CF5" w:rsidRPr="00521CF5" w:rsidRDefault="00521CF5" w:rsidP="00521CF5">
      <w:pPr>
        <w:numPr>
          <w:ilvl w:val="0"/>
          <w:numId w:val="1"/>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si vous faîtes de l’hypertension artérielle</w:t>
      </w:r>
    </w:p>
    <w:p w:rsidR="00521CF5" w:rsidRPr="00521CF5" w:rsidRDefault="00521CF5" w:rsidP="00521CF5">
      <w:pPr>
        <w:numPr>
          <w:ilvl w:val="0"/>
          <w:numId w:val="1"/>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antécédents personnels (pathologies liées à l’effort, palpitations, troubles digestifs, etc.)</w:t>
      </w:r>
    </w:p>
    <w:p w:rsidR="00521CF5" w:rsidRPr="00521CF5" w:rsidRDefault="00521CF5" w:rsidP="00521CF5">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FR"/>
        </w:rPr>
      </w:pPr>
      <w:r w:rsidRPr="00521CF5">
        <w:rPr>
          <w:rFonts w:ascii="Times New Roman" w:eastAsia="Times New Roman" w:hAnsi="Times New Roman" w:cs="Times New Roman"/>
          <w:b/>
          <w:bCs/>
          <w:color w:val="FF6600"/>
          <w:sz w:val="27"/>
          <w:szCs w:val="27"/>
          <w:lang w:eastAsia="fr-FR"/>
        </w:rPr>
        <w:t xml:space="preserve">Test d’effort : test de </w:t>
      </w:r>
      <w:proofErr w:type="spellStart"/>
      <w:r w:rsidRPr="00521CF5">
        <w:rPr>
          <w:rFonts w:ascii="Times New Roman" w:eastAsia="Times New Roman" w:hAnsi="Times New Roman" w:cs="Times New Roman"/>
          <w:b/>
          <w:bCs/>
          <w:color w:val="FF6600"/>
          <w:sz w:val="27"/>
          <w:szCs w:val="27"/>
          <w:lang w:eastAsia="fr-FR"/>
        </w:rPr>
        <w:t>Ruffier</w:t>
      </w:r>
      <w:proofErr w:type="spellEnd"/>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Votre médecin vous fera sans doute faire un test d’effort qui permet de mesurer la capacité de récupération d’une personne. Le test le plus pratiqué est le test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xml:space="preserve"> qui consiste à faire 30 flexions en 45 secondes. Pour plus de fiabilité, il faut essayer d’être le plus régulier possible pendant les 45 secondes. Les pieds restent à plat, les fesses viennent toucher les talons au moment de la flexion et on essaie de garder le dos droit. On mesure le rythme cardiaque à trois moments clés : avant l’effort (RC1), juste après l’effort (RC2) et une minute après le test (RC3). On utilise ensuite ces trois mesures RC1, RC2, RC3 pour calculer l’indice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xml:space="preserve"> ou l’indice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xml:space="preserve"> Dickson et ainsi évaluer la résistance du cœur à l’effort et différencier un cœur athlétique d’un cœur insuffisant.</w:t>
      </w:r>
    </w:p>
    <w:p w:rsidR="00521CF5" w:rsidRPr="00521CF5" w:rsidRDefault="00521CF5" w:rsidP="00521CF5">
      <w:pPr>
        <w:spacing w:before="100" w:beforeAutospacing="1" w:after="100" w:afterAutospacing="1" w:line="240" w:lineRule="auto"/>
        <w:jc w:val="center"/>
        <w:outlineLvl w:val="3"/>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xml:space="preserve"> et interprétation</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Pour l’indice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on utilise la formule suivante :</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xml:space="preserve"> = (RC1+RC2+RC3-200)/10</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Suivant la valeur de l’indice, on peut ainsi évaluer l’aptitude du cœur à l’effort:</w:t>
      </w:r>
    </w:p>
    <w:p w:rsidR="00521CF5" w:rsidRPr="00521CF5" w:rsidRDefault="00521CF5" w:rsidP="00521CF5">
      <w:pPr>
        <w:numPr>
          <w:ilvl w:val="0"/>
          <w:numId w:val="2"/>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indice &lt; 0 : excellent, vous êtes surement un sportif aguerri </w:t>
      </w:r>
      <w:r w:rsidRPr="00521CF5">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3" name="Imag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7"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521CF5" w:rsidRPr="00521CF5" w:rsidRDefault="00521CF5" w:rsidP="00521CF5">
      <w:pPr>
        <w:numPr>
          <w:ilvl w:val="0"/>
          <w:numId w:val="2"/>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0 &lt; indice &lt; 5 : bon</w:t>
      </w:r>
    </w:p>
    <w:p w:rsidR="00521CF5" w:rsidRPr="00521CF5" w:rsidRDefault="00521CF5" w:rsidP="00521CF5">
      <w:pPr>
        <w:numPr>
          <w:ilvl w:val="0"/>
          <w:numId w:val="2"/>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5 &lt; indice &lt; 10 : moyen</w:t>
      </w:r>
    </w:p>
    <w:p w:rsidR="00521CF5" w:rsidRPr="00521CF5" w:rsidRDefault="00521CF5" w:rsidP="00521CF5">
      <w:pPr>
        <w:numPr>
          <w:ilvl w:val="0"/>
          <w:numId w:val="2"/>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10 &lt; indice &lt; 15 : adaptation insuffisante</w:t>
      </w:r>
    </w:p>
    <w:p w:rsidR="00521CF5" w:rsidRPr="00521CF5" w:rsidRDefault="00521CF5" w:rsidP="00521CF5">
      <w:pPr>
        <w:numPr>
          <w:ilvl w:val="0"/>
          <w:numId w:val="2"/>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indice &gt; 15 : mauvaise adaptation</w:t>
      </w:r>
    </w:p>
    <w:p w:rsidR="00521CF5" w:rsidRPr="00521CF5" w:rsidRDefault="00521CF5" w:rsidP="00521CF5">
      <w:pPr>
        <w:spacing w:before="100" w:beforeAutospacing="1" w:after="100" w:afterAutospacing="1" w:line="240" w:lineRule="auto"/>
        <w:jc w:val="center"/>
        <w:outlineLvl w:val="3"/>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-Dickson et interprétation</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La formule est un peu plus compliquée que la précédente mais reste relativement simple :</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proofErr w:type="gramStart"/>
      <w:r w:rsidRPr="00521CF5">
        <w:rPr>
          <w:rFonts w:ascii="Times New Roman" w:eastAsia="Times New Roman" w:hAnsi="Times New Roman" w:cs="Times New Roman"/>
          <w:b/>
          <w:bCs/>
          <w:sz w:val="24"/>
          <w:szCs w:val="24"/>
          <w:lang w:eastAsia="fr-FR"/>
        </w:rPr>
        <w:t>indice</w:t>
      </w:r>
      <w:proofErr w:type="gramEnd"/>
      <w:r w:rsidRPr="00521CF5">
        <w:rPr>
          <w:rFonts w:ascii="Times New Roman" w:eastAsia="Times New Roman" w:hAnsi="Times New Roman" w:cs="Times New Roman"/>
          <w:b/>
          <w:bCs/>
          <w:sz w:val="24"/>
          <w:szCs w:val="24"/>
          <w:lang w:eastAsia="fr-FR"/>
        </w:rPr>
        <w:t xml:space="preserv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-Dickson = [RC2-70+2*(RC3-RC1)]/10</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Son interprétation est la suivante :</w:t>
      </w:r>
    </w:p>
    <w:p w:rsidR="00521CF5" w:rsidRPr="00521CF5" w:rsidRDefault="00521CF5" w:rsidP="00521CF5">
      <w:pPr>
        <w:numPr>
          <w:ilvl w:val="0"/>
          <w:numId w:val="3"/>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indice &lt; 0 : excellent</w:t>
      </w:r>
    </w:p>
    <w:p w:rsidR="00521CF5" w:rsidRPr="00521CF5" w:rsidRDefault="00521CF5" w:rsidP="00521CF5">
      <w:pPr>
        <w:numPr>
          <w:ilvl w:val="0"/>
          <w:numId w:val="3"/>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0 &lt; indice &lt; 4 : bon</w:t>
      </w:r>
    </w:p>
    <w:p w:rsidR="00521CF5" w:rsidRPr="00521CF5" w:rsidRDefault="00521CF5" w:rsidP="00521CF5">
      <w:pPr>
        <w:numPr>
          <w:ilvl w:val="0"/>
          <w:numId w:val="3"/>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4 &lt; indice &lt; 6 : moyen</w:t>
      </w:r>
    </w:p>
    <w:p w:rsidR="00521CF5" w:rsidRPr="00521CF5" w:rsidRDefault="00521CF5" w:rsidP="00521CF5">
      <w:pPr>
        <w:numPr>
          <w:ilvl w:val="0"/>
          <w:numId w:val="3"/>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6 &lt; indice &lt; 10 : faible</w:t>
      </w:r>
    </w:p>
    <w:p w:rsidR="00521CF5" w:rsidRPr="00521CF5" w:rsidRDefault="00521CF5" w:rsidP="00521CF5">
      <w:pPr>
        <w:numPr>
          <w:ilvl w:val="0"/>
          <w:numId w:val="3"/>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indice &gt; 10 : mauvaise adaptation</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lastRenderedPageBreak/>
        <w:t xml:space="preserve">Les deux indices peuvent être contradictoires et on considère en général que l’indice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xml:space="preserve">-Dickson est plus fiable car l’indice de </w:t>
      </w:r>
      <w:proofErr w:type="spellStart"/>
      <w:r w:rsidRPr="00521CF5">
        <w:rPr>
          <w:rFonts w:ascii="Times New Roman" w:eastAsia="Times New Roman" w:hAnsi="Times New Roman" w:cs="Times New Roman"/>
          <w:b/>
          <w:bCs/>
          <w:sz w:val="24"/>
          <w:szCs w:val="24"/>
          <w:lang w:eastAsia="fr-FR"/>
        </w:rPr>
        <w:t>Ruffier</w:t>
      </w:r>
      <w:proofErr w:type="spellEnd"/>
      <w:r w:rsidRPr="00521CF5">
        <w:rPr>
          <w:rFonts w:ascii="Times New Roman" w:eastAsia="Times New Roman" w:hAnsi="Times New Roman" w:cs="Times New Roman"/>
          <w:b/>
          <w:bCs/>
          <w:sz w:val="24"/>
          <w:szCs w:val="24"/>
          <w:lang w:eastAsia="fr-FR"/>
        </w:rPr>
        <w:t xml:space="preserve"> peut être faussé dans le cas d’une fréquence cardiaque au repos déjà élevée (personne émotive par exemple).</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L’avantage de ce test est qu’il est facilement réalisable et très accessible. Ainsi, en le refaisant dans les mêmes conditions, avec la même méthode, on peut suivre l’évolution de cet indice et voir l’impact de notre pratique de la course à pied sur l’adaptation de notre cœur à l’effort.</w:t>
      </w:r>
    </w:p>
    <w:p w:rsidR="00521CF5" w:rsidRPr="00521CF5" w:rsidRDefault="00521CF5" w:rsidP="00521CF5">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FR"/>
        </w:rPr>
      </w:pPr>
      <w:r w:rsidRPr="00521CF5">
        <w:rPr>
          <w:rFonts w:ascii="Times New Roman" w:eastAsia="Times New Roman" w:hAnsi="Times New Roman" w:cs="Times New Roman"/>
          <w:b/>
          <w:bCs/>
          <w:color w:val="FF6600"/>
          <w:sz w:val="27"/>
          <w:szCs w:val="27"/>
          <w:lang w:eastAsia="fr-FR"/>
        </w:rPr>
        <w:t>Après 40 ans, le test d’effort maximal</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Après 40 ans, un test d’effort maximal peut être recommandé par votre médecin et sera effectué dans un centre de médecine du sport ou chez un cardiologue. C’est un test sur tapis roulant ou vélo qui consiste à solliciter progressivement le cœur pour augmenter ses besoins en oxygène. Il sert notamment à :</w:t>
      </w:r>
    </w:p>
    <w:p w:rsidR="00521CF5" w:rsidRPr="00521CF5" w:rsidRDefault="00521CF5" w:rsidP="00521CF5">
      <w:pPr>
        <w:numPr>
          <w:ilvl w:val="0"/>
          <w:numId w:val="4"/>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S’assurer de l’absence de problème cardio-vasculaire empêchant la pratique d’activité sportive ;</w:t>
      </w:r>
    </w:p>
    <w:p w:rsidR="00521CF5" w:rsidRPr="00521CF5" w:rsidRDefault="00521CF5" w:rsidP="00521CF5">
      <w:pPr>
        <w:numPr>
          <w:ilvl w:val="0"/>
          <w:numId w:val="4"/>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Mesurer la tolérance à l’effort (en cas de palpitations par exemple) ;</w:t>
      </w:r>
    </w:p>
    <w:p w:rsidR="00521CF5" w:rsidRPr="00521CF5" w:rsidRDefault="00521CF5" w:rsidP="00521CF5">
      <w:pPr>
        <w:numPr>
          <w:ilvl w:val="0"/>
          <w:numId w:val="4"/>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Définir la fréquence cardiaque maximale, la consommation maximale d’oxygène et d’autres informations utiles pour déterminer la performance physique. Ce test est par exemple effectué par des coureurs de haut niveau afin d’affiner leur entraînement.</w:t>
      </w:r>
    </w:p>
    <w:p w:rsidR="00521CF5" w:rsidRPr="00521CF5" w:rsidRDefault="00521CF5" w:rsidP="00521CF5">
      <w:pPr>
        <w:spacing w:before="100" w:beforeAutospacing="1" w:after="100" w:afterAutospacing="1" w:line="240" w:lineRule="auto"/>
        <w:jc w:val="center"/>
        <w:outlineLvl w:val="1"/>
        <w:rPr>
          <w:rFonts w:ascii="Times New Roman" w:eastAsia="Times New Roman" w:hAnsi="Times New Roman" w:cs="Times New Roman"/>
          <w:b/>
          <w:bCs/>
          <w:sz w:val="36"/>
          <w:szCs w:val="36"/>
          <w:lang w:eastAsia="fr-FR"/>
        </w:rPr>
      </w:pPr>
      <w:r w:rsidRPr="00521CF5">
        <w:rPr>
          <w:rFonts w:ascii="Times New Roman" w:eastAsia="Times New Roman" w:hAnsi="Times New Roman" w:cs="Times New Roman"/>
          <w:b/>
          <w:bCs/>
          <w:color w:val="FF6600"/>
          <w:sz w:val="36"/>
          <w:szCs w:val="36"/>
          <w:lang w:eastAsia="fr-FR"/>
        </w:rPr>
        <w:t>Les 3 phases de la course à pied</w:t>
      </w:r>
    </w:p>
    <w:p w:rsidR="00521CF5" w:rsidRPr="00521CF5" w:rsidRDefault="00521CF5" w:rsidP="00521CF5">
      <w:pPr>
        <w:spacing w:after="0"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noProof/>
          <w:sz w:val="24"/>
          <w:szCs w:val="24"/>
          <w:lang w:eastAsia="fr-FR"/>
        </w:rPr>
        <w:drawing>
          <wp:inline distT="0" distB="0" distL="0" distR="0">
            <wp:extent cx="2585720" cy="3426460"/>
            <wp:effectExtent l="19050" t="0" r="5080" b="0"/>
            <wp:docPr id="4" name="Image 4" descr="http://courir-plus-loin.com/blog_wordpress/img/etirements_quadrice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ourir-plus-loin.com/blog_wordpress/img/etirements_quadriceps.jpg"/>
                    <pic:cNvPicPr>
                      <a:picLocks noChangeAspect="1" noChangeArrowheads="1"/>
                    </pic:cNvPicPr>
                  </pic:nvPicPr>
                  <pic:blipFill>
                    <a:blip r:embed="rId8" cstate="print"/>
                    <a:srcRect/>
                    <a:stretch>
                      <a:fillRect/>
                    </a:stretch>
                  </pic:blipFill>
                  <pic:spPr bwMode="auto">
                    <a:xfrm>
                      <a:off x="0" y="0"/>
                      <a:ext cx="2585720" cy="3426460"/>
                    </a:xfrm>
                    <a:prstGeom prst="rect">
                      <a:avLst/>
                    </a:prstGeom>
                    <a:noFill/>
                    <a:ln w="9525">
                      <a:noFill/>
                      <a:miter lim="800000"/>
                      <a:headEnd/>
                      <a:tailEnd/>
                    </a:ln>
                  </pic:spPr>
                </pic:pic>
              </a:graphicData>
            </a:graphic>
          </wp:inline>
        </w:drawing>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Un bien joli cadre pour s'étirer... (</w:t>
      </w:r>
      <w:proofErr w:type="gramStart"/>
      <w:r w:rsidRPr="00521CF5">
        <w:rPr>
          <w:rFonts w:ascii="Times New Roman" w:eastAsia="Times New Roman" w:hAnsi="Times New Roman" w:cs="Times New Roman"/>
          <w:b/>
          <w:bCs/>
          <w:sz w:val="24"/>
          <w:szCs w:val="24"/>
          <w:lang w:eastAsia="fr-FR"/>
        </w:rPr>
        <w:t>crédit</w:t>
      </w:r>
      <w:proofErr w:type="gramEnd"/>
      <w:r w:rsidRPr="00521CF5">
        <w:rPr>
          <w:rFonts w:ascii="Times New Roman" w:eastAsia="Times New Roman" w:hAnsi="Times New Roman" w:cs="Times New Roman"/>
          <w:b/>
          <w:bCs/>
          <w:sz w:val="24"/>
          <w:szCs w:val="24"/>
          <w:lang w:eastAsia="fr-FR"/>
        </w:rPr>
        <w:t xml:space="preserve"> photo: </w:t>
      </w:r>
      <w:proofErr w:type="spellStart"/>
      <w:r w:rsidRPr="00521CF5">
        <w:rPr>
          <w:rFonts w:ascii="Times New Roman" w:eastAsia="Times New Roman" w:hAnsi="Times New Roman" w:cs="Times New Roman"/>
          <w:b/>
          <w:bCs/>
          <w:sz w:val="24"/>
          <w:szCs w:val="24"/>
          <w:lang w:eastAsia="fr-FR"/>
        </w:rPr>
        <w:t>Tugdual</w:t>
      </w:r>
      <w:proofErr w:type="spellEnd"/>
      <w:r w:rsidRPr="00521CF5">
        <w:rPr>
          <w:rFonts w:ascii="Times New Roman" w:eastAsia="Times New Roman" w:hAnsi="Times New Roman" w:cs="Times New Roman"/>
          <w:b/>
          <w:bCs/>
          <w:sz w:val="24"/>
          <w:szCs w:val="24"/>
          <w:lang w:eastAsia="fr-FR"/>
        </w:rPr>
        <w:t xml:space="preserve"> </w:t>
      </w:r>
      <w:proofErr w:type="spellStart"/>
      <w:r w:rsidRPr="00521CF5">
        <w:rPr>
          <w:rFonts w:ascii="Times New Roman" w:eastAsia="Times New Roman" w:hAnsi="Times New Roman" w:cs="Times New Roman"/>
          <w:b/>
          <w:bCs/>
          <w:sz w:val="24"/>
          <w:szCs w:val="24"/>
          <w:lang w:eastAsia="fr-FR"/>
        </w:rPr>
        <w:t>Grall</w:t>
      </w:r>
      <w:proofErr w:type="spellEnd"/>
      <w:r w:rsidRPr="00521CF5">
        <w:rPr>
          <w:rFonts w:ascii="Times New Roman" w:eastAsia="Times New Roman" w:hAnsi="Times New Roman" w:cs="Times New Roman"/>
          <w:b/>
          <w:bCs/>
          <w:sz w:val="24"/>
          <w:szCs w:val="24"/>
          <w:lang w:eastAsia="fr-FR"/>
        </w:rPr>
        <w:t>)</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lastRenderedPageBreak/>
        <w:t>La course à pied ne se limite pas au moment où l’on court. Il y a deux « phases cachées » en amont et en aval de l’entraînement qui sont souvent négligées (à tort !) par les coureurs:</w:t>
      </w:r>
    </w:p>
    <w:p w:rsidR="00521CF5" w:rsidRPr="00521CF5" w:rsidRDefault="00521CF5" w:rsidP="00521CF5">
      <w:pPr>
        <w:numPr>
          <w:ilvl w:val="0"/>
          <w:numId w:val="5"/>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l’échauffement avant de commencer l’entraînement en lui-même ;</w:t>
      </w:r>
    </w:p>
    <w:p w:rsidR="00521CF5" w:rsidRPr="00521CF5" w:rsidRDefault="00521CF5" w:rsidP="00521CF5">
      <w:pPr>
        <w:numPr>
          <w:ilvl w:val="0"/>
          <w:numId w:val="5"/>
        </w:num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les étirements en fin de séance.</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Ces 2 aspects doivent faire partie intégrante de votre pratique de la course à pied. Vous ne devriez jamais envisager de vous entraîner sans y associer un échauffement au préalable et des étirements en fin de séance. Ça vous évitera bien des blessures et en plus améliorera vos performances </w:t>
      </w:r>
      <w:r w:rsidRPr="00521CF5">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5"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5"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521CF5" w:rsidRPr="00521CF5" w:rsidRDefault="00521CF5" w:rsidP="00521CF5">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FR"/>
        </w:rPr>
      </w:pPr>
      <w:r w:rsidRPr="00521CF5">
        <w:rPr>
          <w:rFonts w:ascii="Times New Roman" w:eastAsia="Times New Roman" w:hAnsi="Times New Roman" w:cs="Times New Roman"/>
          <w:b/>
          <w:bCs/>
          <w:color w:val="FF6600"/>
          <w:sz w:val="27"/>
          <w:szCs w:val="27"/>
          <w:lang w:eastAsia="fr-FR"/>
        </w:rPr>
        <w:t>L’échauffement</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L’échauffement, comme son nom l’indique, sert à faire monter la température de votre corps et de vos muscles afin de le préparer à l’effort. En sollicitant trop violemment votre corps encore froid, le risque de blessure est beaucoup plus important. Pour en savoir plus, j’ai rédigé un article sur le sujet, c’est par ici : </w:t>
      </w:r>
      <w:hyperlink r:id="rId9" w:tooltip="À quoi sert l’échauffement ?" w:history="1">
        <w:r w:rsidRPr="00521CF5">
          <w:rPr>
            <w:rFonts w:ascii="Times New Roman" w:eastAsia="Times New Roman" w:hAnsi="Times New Roman" w:cs="Times New Roman"/>
            <w:b/>
            <w:bCs/>
            <w:color w:val="0000FF"/>
            <w:sz w:val="24"/>
            <w:szCs w:val="24"/>
            <w:u w:val="single"/>
            <w:lang w:eastAsia="fr-FR"/>
          </w:rPr>
          <w:t>À quoi sert l’échauffement ?</w:t>
        </w:r>
      </w:hyperlink>
    </w:p>
    <w:p w:rsidR="00521CF5" w:rsidRPr="00521CF5" w:rsidRDefault="00521CF5" w:rsidP="00521CF5">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FR"/>
        </w:rPr>
      </w:pPr>
      <w:r w:rsidRPr="00521CF5">
        <w:rPr>
          <w:rFonts w:ascii="Times New Roman" w:eastAsia="Times New Roman" w:hAnsi="Times New Roman" w:cs="Times New Roman"/>
          <w:b/>
          <w:bCs/>
          <w:color w:val="FF6600"/>
          <w:sz w:val="27"/>
          <w:szCs w:val="27"/>
          <w:lang w:eastAsia="fr-FR"/>
        </w:rPr>
        <w:t>Les étirements</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Les étirements permettent de rétablir l’équilibre musculaire après l’effort. J’ai écrit un guide (gratuit) qui permet de bien comprendre l’intérêt des étirements et les notions de base. Il donne des conseils utiles pour s’étirer en toute sécurité avec des exemples concrets, testés et approuvés ! Pour vous le procurer, je vous invite à vous rendre sur cette page : </w:t>
      </w:r>
      <w:hyperlink r:id="rId10" w:tooltip="Par où commencer ?" w:history="1">
        <w:r w:rsidRPr="00521CF5">
          <w:rPr>
            <w:rFonts w:ascii="Times New Roman" w:eastAsia="Times New Roman" w:hAnsi="Times New Roman" w:cs="Times New Roman"/>
            <w:b/>
            <w:bCs/>
            <w:color w:val="0000FF"/>
            <w:sz w:val="24"/>
            <w:szCs w:val="24"/>
            <w:u w:val="single"/>
            <w:lang w:eastAsia="fr-FR"/>
          </w:rPr>
          <w:t>par où commencer ?</w:t>
        </w:r>
      </w:hyperlink>
    </w:p>
    <w:p w:rsidR="00521CF5" w:rsidRPr="00521CF5" w:rsidRDefault="00521CF5" w:rsidP="00521CF5">
      <w:pPr>
        <w:spacing w:before="100" w:beforeAutospacing="1" w:after="100" w:afterAutospacing="1" w:line="240" w:lineRule="auto"/>
        <w:jc w:val="center"/>
        <w:outlineLvl w:val="1"/>
        <w:rPr>
          <w:rFonts w:ascii="Times New Roman" w:eastAsia="Times New Roman" w:hAnsi="Times New Roman" w:cs="Times New Roman"/>
          <w:b/>
          <w:bCs/>
          <w:sz w:val="36"/>
          <w:szCs w:val="36"/>
          <w:lang w:eastAsia="fr-FR"/>
        </w:rPr>
      </w:pPr>
      <w:r w:rsidRPr="00521CF5">
        <w:rPr>
          <w:rFonts w:ascii="Times New Roman" w:eastAsia="Times New Roman" w:hAnsi="Times New Roman" w:cs="Times New Roman"/>
          <w:b/>
          <w:bCs/>
          <w:color w:val="FF6600"/>
          <w:sz w:val="36"/>
          <w:szCs w:val="36"/>
          <w:lang w:eastAsia="fr-FR"/>
        </w:rPr>
        <w:t>Détecter les premiers petits bobos</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Vous avez peut-être sans le savoir un léger problème orthopédique sans influence sur la marche dans la vie quotidienne. Cependant, ce léger problème peut devenir beaucoup plus gênant en courant car le corps est beaucoup plus sollicité, les impacts au sol sont notamment beaucoup plus violents.</w:t>
      </w:r>
    </w:p>
    <w:p w:rsidR="00521CF5" w:rsidRPr="00521CF5" w:rsidRDefault="00521CF5" w:rsidP="00521CF5">
      <w:pPr>
        <w:spacing w:after="0"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noProof/>
          <w:sz w:val="24"/>
          <w:szCs w:val="24"/>
          <w:lang w:eastAsia="fr-FR"/>
        </w:rPr>
        <w:drawing>
          <wp:inline distT="0" distB="0" distL="0" distR="0">
            <wp:extent cx="1692275" cy="2574925"/>
            <wp:effectExtent l="19050" t="0" r="3175" b="0"/>
            <wp:docPr id="6" name="Image 6" descr="http://courir-plus-loin.com/blog_wordpress/img/pieds-197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ourir-plus-loin.com/blog_wordpress/img/pieds-197x300.jpg"/>
                    <pic:cNvPicPr>
                      <a:picLocks noChangeAspect="1" noChangeArrowheads="1"/>
                    </pic:cNvPicPr>
                  </pic:nvPicPr>
                  <pic:blipFill>
                    <a:blip r:embed="rId11" cstate="print"/>
                    <a:srcRect/>
                    <a:stretch>
                      <a:fillRect/>
                    </a:stretch>
                  </pic:blipFill>
                  <pic:spPr bwMode="auto">
                    <a:xfrm>
                      <a:off x="0" y="0"/>
                      <a:ext cx="1692275" cy="2574925"/>
                    </a:xfrm>
                    <a:prstGeom prst="rect">
                      <a:avLst/>
                    </a:prstGeom>
                    <a:noFill/>
                    <a:ln w="9525">
                      <a:noFill/>
                      <a:miter lim="800000"/>
                      <a:headEnd/>
                      <a:tailEnd/>
                    </a:ln>
                  </pic:spPr>
                </pic:pic>
              </a:graphicData>
            </a:graphic>
          </wp:inline>
        </w:drawing>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lastRenderedPageBreak/>
        <w:t>(</w:t>
      </w:r>
      <w:proofErr w:type="gramStart"/>
      <w:r w:rsidRPr="00521CF5">
        <w:rPr>
          <w:rFonts w:ascii="Times New Roman" w:eastAsia="Times New Roman" w:hAnsi="Times New Roman" w:cs="Times New Roman"/>
          <w:b/>
          <w:bCs/>
          <w:sz w:val="24"/>
          <w:szCs w:val="24"/>
          <w:lang w:eastAsia="fr-FR"/>
        </w:rPr>
        <w:t>crédit</w:t>
      </w:r>
      <w:proofErr w:type="gramEnd"/>
      <w:r w:rsidRPr="00521CF5">
        <w:rPr>
          <w:rFonts w:ascii="Times New Roman" w:eastAsia="Times New Roman" w:hAnsi="Times New Roman" w:cs="Times New Roman"/>
          <w:b/>
          <w:bCs/>
          <w:sz w:val="24"/>
          <w:szCs w:val="24"/>
          <w:lang w:eastAsia="fr-FR"/>
        </w:rPr>
        <w:t xml:space="preserve"> photo: </w:t>
      </w:r>
      <w:proofErr w:type="spellStart"/>
      <w:r w:rsidRPr="00521CF5">
        <w:rPr>
          <w:rFonts w:ascii="Times New Roman" w:eastAsia="Times New Roman" w:hAnsi="Times New Roman" w:cs="Times New Roman"/>
          <w:b/>
          <w:bCs/>
          <w:sz w:val="24"/>
          <w:szCs w:val="24"/>
          <w:lang w:eastAsia="fr-FR"/>
        </w:rPr>
        <w:t>fadeevbiz</w:t>
      </w:r>
      <w:proofErr w:type="spellEnd"/>
      <w:r w:rsidRPr="00521CF5">
        <w:rPr>
          <w:rFonts w:ascii="Times New Roman" w:eastAsia="Times New Roman" w:hAnsi="Times New Roman" w:cs="Times New Roman"/>
          <w:b/>
          <w:bCs/>
          <w:sz w:val="24"/>
          <w:szCs w:val="24"/>
          <w:lang w:eastAsia="fr-FR"/>
        </w:rPr>
        <w:t>)</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Si vous commencez à courir et que des douleurs anormales (oui oui, il existe des douleurs « normales », les courbatures par </w:t>
      </w:r>
      <w:proofErr w:type="gramStart"/>
      <w:r w:rsidRPr="00521CF5">
        <w:rPr>
          <w:rFonts w:ascii="Times New Roman" w:eastAsia="Times New Roman" w:hAnsi="Times New Roman" w:cs="Times New Roman"/>
          <w:b/>
          <w:bCs/>
          <w:sz w:val="24"/>
          <w:szCs w:val="24"/>
          <w:lang w:eastAsia="fr-FR"/>
        </w:rPr>
        <w:t xml:space="preserve">exemple </w:t>
      </w:r>
      <w:proofErr w:type="gramEnd"/>
      <w:r w:rsidRPr="00521CF5">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7" name="Imag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7"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r w:rsidRPr="00521CF5">
        <w:rPr>
          <w:rFonts w:ascii="Times New Roman" w:eastAsia="Times New Roman" w:hAnsi="Times New Roman" w:cs="Times New Roman"/>
          <w:b/>
          <w:bCs/>
          <w:sz w:val="24"/>
          <w:szCs w:val="24"/>
          <w:lang w:eastAsia="fr-FR"/>
        </w:rPr>
        <w:t xml:space="preserve">) apparaissent au niveau des pieds, des genoux ou du dos, il peut être judicieux de réaliser un examen orthopédique chez un podologue. Celui-ci n’analysera pas seulement vos pieds mais le reste des jambes également. L’analyse de la foulée, de la répartition des charges sous les pieds (pour détecter des défauts d’appuis) permettent de détecter des possibles troubles. Mais rassurez-vous, le plus souvent le port de semelles orthopédiques permet de compenser ces « petits défauts » et ne remet pas en cause la pratique de la course à pied </w:t>
      </w:r>
      <w:r w:rsidRPr="00521CF5">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8" name="Imag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7"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Mais attention, les premiers petits bobos sont souvent dus à une reprise trop intense du sport. Laissez du temps à votre corps pour qu’il s’adapte à ces nouveaux efforts, et ne commencez pas avec 5-6 entraînements par semaine, 2-3 séances sont largement suffisantes pour progresser et acquérir un niveau correct.</w:t>
      </w: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p>
    <w:p w:rsidR="00521CF5" w:rsidRPr="00521CF5" w:rsidRDefault="00521CF5" w:rsidP="00521CF5">
      <w:pPr>
        <w:spacing w:before="100" w:beforeAutospacing="1" w:after="100" w:afterAutospacing="1" w:line="240" w:lineRule="auto"/>
        <w:jc w:val="center"/>
        <w:rPr>
          <w:rFonts w:ascii="Times New Roman" w:eastAsia="Times New Roman" w:hAnsi="Times New Roman" w:cs="Times New Roman"/>
          <w:b/>
          <w:bCs/>
          <w:sz w:val="24"/>
          <w:szCs w:val="24"/>
          <w:lang w:eastAsia="fr-FR"/>
        </w:rPr>
      </w:pPr>
      <w:r w:rsidRPr="00521CF5">
        <w:rPr>
          <w:rFonts w:ascii="Times New Roman" w:eastAsia="Times New Roman" w:hAnsi="Times New Roman" w:cs="Times New Roman"/>
          <w:b/>
          <w:bCs/>
          <w:sz w:val="24"/>
          <w:szCs w:val="24"/>
          <w:lang w:eastAsia="fr-FR"/>
        </w:rPr>
        <w:t xml:space="preserve">Pour finir, j’espère ne pas vous avoir fait trop peur avant de débuter, mais je tenais à vous mettre en garde avant de découvrir le monde passionnant de la course à pied </w:t>
      </w:r>
      <w:r w:rsidRPr="00521CF5">
        <w:rPr>
          <w:rFonts w:ascii="Times New Roman" w:eastAsia="Times New Roman" w:hAnsi="Times New Roman" w:cs="Times New Roman"/>
          <w:b/>
          <w:bCs/>
          <w:noProof/>
          <w:sz w:val="24"/>
          <w:szCs w:val="24"/>
          <w:lang w:eastAsia="fr-FR"/>
        </w:rPr>
        <w:drawing>
          <wp:inline distT="0" distB="0" distL="0" distR="0">
            <wp:extent cx="147320" cy="147320"/>
            <wp:effectExtent l="19050" t="0" r="5080" b="0"/>
            <wp:docPr id="9" name="Imag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5" cstate="print"/>
                    <a:srcRect/>
                    <a:stretch>
                      <a:fillRect/>
                    </a:stretch>
                  </pic:blipFill>
                  <pic:spPr bwMode="auto">
                    <a:xfrm>
                      <a:off x="0" y="0"/>
                      <a:ext cx="147320" cy="147320"/>
                    </a:xfrm>
                    <a:prstGeom prst="rect">
                      <a:avLst/>
                    </a:prstGeom>
                    <a:noFill/>
                    <a:ln w="9525">
                      <a:noFill/>
                      <a:miter lim="800000"/>
                      <a:headEnd/>
                      <a:tailEnd/>
                    </a:ln>
                  </pic:spPr>
                </pic:pic>
              </a:graphicData>
            </a:graphic>
          </wp:inline>
        </w:drawing>
      </w:r>
      <w:r w:rsidRPr="00521CF5">
        <w:rPr>
          <w:rFonts w:ascii="Times New Roman" w:eastAsia="Times New Roman" w:hAnsi="Times New Roman" w:cs="Times New Roman"/>
          <w:b/>
          <w:bCs/>
          <w:sz w:val="24"/>
          <w:szCs w:val="24"/>
          <w:lang w:eastAsia="fr-FR"/>
        </w:rPr>
        <w:t>Pour pratiquer un sport collectif, on vous demande un certificat médical. En course à pied, c’est à vous de faire la démarche et de vous imposer de passer par la case « médecin » avant le départ</w:t>
      </w:r>
    </w:p>
    <w:p w:rsidR="00CE79DD" w:rsidRPr="00521CF5" w:rsidRDefault="00CE79DD" w:rsidP="00521CF5">
      <w:pPr>
        <w:jc w:val="center"/>
        <w:rPr>
          <w:b/>
          <w:bCs/>
        </w:rPr>
      </w:pPr>
    </w:p>
    <w:sectPr w:rsidR="00CE79DD" w:rsidRPr="00521CF5" w:rsidSect="00CE79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06AE9"/>
    <w:multiLevelType w:val="multilevel"/>
    <w:tmpl w:val="849E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607B0B"/>
    <w:multiLevelType w:val="multilevel"/>
    <w:tmpl w:val="74B2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9A22ED"/>
    <w:multiLevelType w:val="multilevel"/>
    <w:tmpl w:val="45C0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B0115F"/>
    <w:multiLevelType w:val="multilevel"/>
    <w:tmpl w:val="24647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D777BC"/>
    <w:multiLevelType w:val="multilevel"/>
    <w:tmpl w:val="80B6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521CF5"/>
    <w:rsid w:val="00064EF0"/>
    <w:rsid w:val="000A1194"/>
    <w:rsid w:val="000D3B5C"/>
    <w:rsid w:val="001A3A7E"/>
    <w:rsid w:val="001F21E1"/>
    <w:rsid w:val="00287A09"/>
    <w:rsid w:val="00521CF5"/>
    <w:rsid w:val="005C3E55"/>
    <w:rsid w:val="006902EB"/>
    <w:rsid w:val="00791EDA"/>
    <w:rsid w:val="00871568"/>
    <w:rsid w:val="009B4F43"/>
    <w:rsid w:val="00A55A22"/>
    <w:rsid w:val="00CE79DD"/>
    <w:rsid w:val="00D161D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9DD"/>
  </w:style>
  <w:style w:type="paragraph" w:styleId="Titre1">
    <w:name w:val="heading 1"/>
    <w:basedOn w:val="Normal"/>
    <w:link w:val="Titre1Car"/>
    <w:uiPriority w:val="9"/>
    <w:qFormat/>
    <w:rsid w:val="00521C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521CF5"/>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521CF5"/>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521CF5"/>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1CF5"/>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521CF5"/>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521CF5"/>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521CF5"/>
    <w:rPr>
      <w:rFonts w:ascii="Times New Roman" w:eastAsia="Times New Roman" w:hAnsi="Times New Roman" w:cs="Times New Roman"/>
      <w:b/>
      <w:bCs/>
      <w:sz w:val="24"/>
      <w:szCs w:val="24"/>
      <w:lang w:eastAsia="fr-FR"/>
    </w:rPr>
  </w:style>
  <w:style w:type="paragraph" w:styleId="NormalWeb">
    <w:name w:val="Normal (Web)"/>
    <w:basedOn w:val="Normal"/>
    <w:uiPriority w:val="99"/>
    <w:semiHidden/>
    <w:unhideWhenUsed/>
    <w:rsid w:val="00521CF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21CF5"/>
    <w:rPr>
      <w:b/>
      <w:bCs/>
    </w:rPr>
  </w:style>
  <w:style w:type="paragraph" w:customStyle="1" w:styleId="wp-caption-text">
    <w:name w:val="wp-caption-text"/>
    <w:basedOn w:val="Normal"/>
    <w:rsid w:val="00521CF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521CF5"/>
    <w:rPr>
      <w:color w:val="0000FF"/>
      <w:u w:val="single"/>
    </w:rPr>
  </w:style>
  <w:style w:type="paragraph" w:styleId="Textedebulles">
    <w:name w:val="Balloon Text"/>
    <w:basedOn w:val="Normal"/>
    <w:link w:val="TextedebullesCar"/>
    <w:uiPriority w:val="99"/>
    <w:semiHidden/>
    <w:unhideWhenUsed/>
    <w:rsid w:val="00521CF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21C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17442233">
      <w:bodyDiv w:val="1"/>
      <w:marLeft w:val="0"/>
      <w:marRight w:val="0"/>
      <w:marTop w:val="0"/>
      <w:marBottom w:val="0"/>
      <w:divBdr>
        <w:top w:val="none" w:sz="0" w:space="0" w:color="auto"/>
        <w:left w:val="none" w:sz="0" w:space="0" w:color="auto"/>
        <w:bottom w:val="none" w:sz="0" w:space="0" w:color="auto"/>
        <w:right w:val="none" w:sz="0" w:space="0" w:color="auto"/>
      </w:divBdr>
      <w:divsChild>
        <w:div w:id="515972220">
          <w:marLeft w:val="0"/>
          <w:marRight w:val="0"/>
          <w:marTop w:val="0"/>
          <w:marBottom w:val="0"/>
          <w:divBdr>
            <w:top w:val="none" w:sz="0" w:space="0" w:color="auto"/>
            <w:left w:val="none" w:sz="0" w:space="0" w:color="auto"/>
            <w:bottom w:val="none" w:sz="0" w:space="0" w:color="auto"/>
            <w:right w:val="none" w:sz="0" w:space="0" w:color="auto"/>
          </w:divBdr>
          <w:divsChild>
            <w:div w:id="972176094">
              <w:marLeft w:val="0"/>
              <w:marRight w:val="0"/>
              <w:marTop w:val="0"/>
              <w:marBottom w:val="0"/>
              <w:divBdr>
                <w:top w:val="none" w:sz="0" w:space="0" w:color="auto"/>
                <w:left w:val="none" w:sz="0" w:space="0" w:color="auto"/>
                <w:bottom w:val="none" w:sz="0" w:space="0" w:color="auto"/>
                <w:right w:val="none" w:sz="0" w:space="0" w:color="auto"/>
              </w:divBdr>
            </w:div>
            <w:div w:id="1666012445">
              <w:marLeft w:val="0"/>
              <w:marRight w:val="0"/>
              <w:marTop w:val="0"/>
              <w:marBottom w:val="0"/>
              <w:divBdr>
                <w:top w:val="none" w:sz="0" w:space="0" w:color="auto"/>
                <w:left w:val="none" w:sz="0" w:space="0" w:color="auto"/>
                <w:bottom w:val="none" w:sz="0" w:space="0" w:color="auto"/>
                <w:right w:val="none" w:sz="0" w:space="0" w:color="auto"/>
              </w:divBdr>
            </w:div>
            <w:div w:id="118895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gif"/><Relationship Id="rId10" Type="http://schemas.openxmlformats.org/officeDocument/2006/relationships/hyperlink" Target="http://courir-plus-loin.com/par-ou-commencer-guide-etirements-course-a-pied/" TargetMode="External"/><Relationship Id="rId4" Type="http://schemas.openxmlformats.org/officeDocument/2006/relationships/webSettings" Target="webSettings.xml"/><Relationship Id="rId9" Type="http://schemas.openxmlformats.org/officeDocument/2006/relationships/hyperlink" Target="http://courir-plus-loin.com/a-quoi-sert-echauffement-course-a-pie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1147</Words>
  <Characters>6313</Characters>
  <Application>Microsoft Office Word</Application>
  <DocSecurity>0</DocSecurity>
  <Lines>52</Lines>
  <Paragraphs>14</Paragraphs>
  <ScaleCrop>false</ScaleCrop>
  <Company/>
  <LinksUpToDate>false</LinksUpToDate>
  <CharactersWithSpaces>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2012-09-20T10:23:00Z</dcterms:created>
  <dcterms:modified xsi:type="dcterms:W3CDTF">2012-09-20T10:23:00Z</dcterms:modified>
</cp:coreProperties>
</file>